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F23B" w14:textId="338EE201" w:rsidR="00706C6A" w:rsidRDefault="00305543" w:rsidP="00706C6A">
      <w:pPr>
        <w:spacing w:after="0"/>
        <w:jc w:val="center"/>
      </w:pPr>
      <w:r w:rsidRPr="00556CA2">
        <w:rPr>
          <w:b/>
          <w:noProof/>
          <w:color w:val="002060"/>
        </w:rPr>
        <mc:AlternateContent>
          <mc:Choice Requires="wps">
            <w:drawing>
              <wp:anchor distT="45720" distB="45720" distL="114300" distR="114300" simplePos="0" relativeHeight="251671552" behindDoc="0" locked="0" layoutInCell="1" allowOverlap="1" wp14:anchorId="49A8ED69" wp14:editId="4E52DA4A">
                <wp:simplePos x="0" y="0"/>
                <wp:positionH relativeFrom="column">
                  <wp:posOffset>-76200</wp:posOffset>
                </wp:positionH>
                <wp:positionV relativeFrom="paragraph">
                  <wp:posOffset>0</wp:posOffset>
                </wp:positionV>
                <wp:extent cx="236093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9525">
                          <a:noFill/>
                          <a:miter lim="800000"/>
                          <a:headEnd/>
                          <a:tailEnd/>
                        </a:ln>
                      </wps:spPr>
                      <wps:txbx>
                        <w:txbxContent>
                          <w:p w14:paraId="56E49999" w14:textId="77777777" w:rsidR="00305543" w:rsidRPr="007A7FE0" w:rsidRDefault="00305543" w:rsidP="00305543">
                            <w:pPr>
                              <w:rPr>
                                <w:b/>
                                <w:i/>
                                <w:color w:val="525252" w:themeColor="accent3" w:themeShade="80"/>
                                <w:sz w:val="25"/>
                                <w:szCs w:val="25"/>
                              </w:rPr>
                            </w:pPr>
                            <w:r w:rsidRPr="007A7FE0">
                              <w:rPr>
                                <w:rFonts w:ascii="Calibri" w:hAnsi="Calibri" w:cs="Calibri"/>
                                <w:b/>
                                <w:i/>
                                <w:color w:val="525252" w:themeColor="accent3" w:themeShade="80"/>
                                <w:sz w:val="25"/>
                                <w:szCs w:val="25"/>
                                <w:shd w:val="clear" w:color="auto" w:fill="FFFFFF"/>
                              </w:rPr>
                              <w:t>Ombudsman Program and Protection &amp; Advocacy Agency Collaboration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49A8ED69" id="_x0000_t202" coordsize="21600,21600" o:spt="202" path="m,l,21600r21600,l21600,xe">
                <v:stroke joinstyle="miter"/>
                <v:path gradientshapeok="t" o:connecttype="rect"/>
              </v:shapetype>
              <v:shape id="Text Box 2" o:spid="_x0000_s1026" type="#_x0000_t202" style="position:absolute;left:0;text-align:left;margin-left:-6pt;margin-top:0;width:185.9pt;height:41.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m+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" stroked="f">
                <v:textbox>
                  <w:txbxContent>
                    <w:p w14:paraId="56E49999" w14:textId="77777777" w:rsidR="00305543" w:rsidRPr="007A7FE0" w:rsidRDefault="00305543" w:rsidP="00305543">
                      <w:pPr>
                        <w:rPr>
                          <w:b/>
                          <w:i/>
                          <w:color w:val="525252" w:themeColor="accent3" w:themeShade="80"/>
                          <w:sz w:val="25"/>
                          <w:szCs w:val="25"/>
                        </w:rPr>
                      </w:pPr>
                      <w:r w:rsidRPr="007A7FE0">
                        <w:rPr>
                          <w:rFonts w:ascii="Calibri" w:hAnsi="Calibri" w:cs="Calibri"/>
                          <w:b/>
                          <w:i/>
                          <w:color w:val="525252" w:themeColor="accent3" w:themeShade="80"/>
                          <w:sz w:val="25"/>
                          <w:szCs w:val="25"/>
                          <w:shd w:val="clear" w:color="auto" w:fill="FFFFFF"/>
                        </w:rPr>
                        <w:t>Ombudsman Program and Protection &amp; Advocacy Agency Collaboration</w:t>
                      </w:r>
                    </w:p>
                  </w:txbxContent>
                </v:textbox>
                <w10:wrap type="square"/>
              </v:shape>
            </w:pict>
          </mc:Fallback>
        </mc:AlternateContent>
      </w:r>
      <w:r>
        <w:rPr>
          <w:rFonts w:cstheme="minorHAnsi"/>
          <w:b/>
          <w:color w:val="002060"/>
          <w:sz w:val="10"/>
          <w:szCs w:val="30"/>
        </w:rPr>
        <w:t xml:space="preserve">   </w:t>
      </w:r>
      <w:r w:rsidRPr="003A14F3">
        <w:rPr>
          <w:noProof/>
        </w:rPr>
        <w:drawing>
          <wp:inline distT="0" distB="0" distL="0" distR="0" wp14:anchorId="1D65FD70" wp14:editId="6CB87C04">
            <wp:extent cx="2371652" cy="380958"/>
            <wp:effectExtent l="0" t="0" r="0" b="635"/>
            <wp:docPr id="5" name="Picture 5" descr="C:\Users\Visitor2\Desktop\Katie\Logos\NOR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itor2\Desktop\Katie\Logos\NORC-logo-high-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943" cy="412006"/>
                    </a:xfrm>
                    <a:prstGeom prst="rect">
                      <a:avLst/>
                    </a:prstGeom>
                    <a:noFill/>
                    <a:ln>
                      <a:noFill/>
                    </a:ln>
                  </pic:spPr>
                </pic:pic>
              </a:graphicData>
            </a:graphic>
          </wp:inline>
        </w:drawing>
      </w:r>
      <w:r w:rsidR="007A7FE0">
        <w:rPr>
          <w:noProof/>
        </w:rPr>
        <w:t xml:space="preserve">     </w:t>
      </w:r>
      <w:r w:rsidR="007A7FE0" w:rsidRPr="003A14F3">
        <w:rPr>
          <w:noProof/>
        </w:rPr>
        <w:drawing>
          <wp:inline distT="0" distB="0" distL="0" distR="0" wp14:anchorId="26F790AA" wp14:editId="48FF29D7">
            <wp:extent cx="1457325" cy="485775"/>
            <wp:effectExtent l="0" t="0" r="9525" b="9525"/>
            <wp:docPr id="3" name="Picture 3" descr="C:\Users\Visitor2\Desktop\Katie\NORC\NORC Resources\P&amp;A Resources\nd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itor2\Desktop\Katie\NORC\NORC Resources\P&amp;A Resources\nd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651" cy="486217"/>
                    </a:xfrm>
                    <a:prstGeom prst="rect">
                      <a:avLst/>
                    </a:prstGeom>
                    <a:noFill/>
                    <a:ln>
                      <a:noFill/>
                    </a:ln>
                  </pic:spPr>
                </pic:pic>
              </a:graphicData>
            </a:graphic>
          </wp:inline>
        </w:drawing>
      </w:r>
      <w:r>
        <w:rPr>
          <w:rFonts w:cstheme="minorHAnsi"/>
          <w:b/>
          <w:color w:val="002060"/>
          <w:sz w:val="30"/>
          <w:szCs w:val="30"/>
        </w:rPr>
        <w:br/>
      </w:r>
      <w:r w:rsidRPr="00305543">
        <w:rPr>
          <w:rFonts w:cstheme="minorHAnsi"/>
          <w:b/>
          <w:color w:val="002060"/>
          <w:sz w:val="10"/>
          <w:szCs w:val="30"/>
        </w:rPr>
        <w:br/>
      </w:r>
    </w:p>
    <w:p w14:paraId="182591E9" w14:textId="77777777" w:rsidR="00706C6A" w:rsidRDefault="00706C6A" w:rsidP="00706C6A">
      <w:pPr>
        <w:spacing w:after="0"/>
        <w:jc w:val="center"/>
      </w:pPr>
    </w:p>
    <w:p w14:paraId="6DD67080" w14:textId="77777777" w:rsidR="00706C6A" w:rsidRPr="00A943D1" w:rsidRDefault="00706C6A" w:rsidP="00706C6A">
      <w:pPr>
        <w:pBdr>
          <w:top w:val="single" w:sz="4" w:space="1" w:color="auto"/>
          <w:bottom w:val="single" w:sz="4" w:space="1" w:color="auto"/>
        </w:pBdr>
        <w:shd w:val="clear" w:color="auto" w:fill="DBE5F1"/>
        <w:jc w:val="center"/>
        <w:rPr>
          <w:rFonts w:ascii="Calibri" w:hAnsi="Calibri" w:cs="Calibri"/>
          <w:b/>
          <w:sz w:val="28"/>
          <w:szCs w:val="28"/>
        </w:rPr>
      </w:pPr>
      <w:bookmarkStart w:id="0" w:name="SampleMOATemplate49"/>
      <w:r w:rsidRPr="00A943D1">
        <w:rPr>
          <w:rFonts w:ascii="Calibri" w:hAnsi="Calibri" w:cs="Calibri"/>
          <w:b/>
          <w:sz w:val="28"/>
          <w:szCs w:val="28"/>
        </w:rPr>
        <w:t>Sample Memorandum of Understanding Template</w:t>
      </w:r>
      <w:bookmarkEnd w:id="0"/>
    </w:p>
    <w:p w14:paraId="56A6CA9F" w14:textId="77777777" w:rsidR="00706C6A" w:rsidRPr="00A943D1" w:rsidRDefault="00706C6A" w:rsidP="00706C6A">
      <w:pPr>
        <w:jc w:val="center"/>
        <w:rPr>
          <w:rFonts w:ascii="Calibri" w:hAnsi="Calibri" w:cs="Calibri"/>
          <w:b/>
        </w:rPr>
      </w:pPr>
      <w:r w:rsidRPr="00A943D1">
        <w:rPr>
          <w:rFonts w:ascii="Calibri" w:hAnsi="Calibri" w:cs="Calibri"/>
          <w:b/>
        </w:rPr>
        <w:t>Memorandum of Understanding</w:t>
      </w:r>
    </w:p>
    <w:p w14:paraId="57B813CC" w14:textId="77777777" w:rsidR="00706C6A" w:rsidRPr="00A943D1" w:rsidRDefault="00706C6A" w:rsidP="00706C6A">
      <w:pPr>
        <w:jc w:val="center"/>
        <w:rPr>
          <w:rFonts w:ascii="Calibri" w:hAnsi="Calibri" w:cs="Calibri"/>
          <w:b/>
        </w:rPr>
      </w:pPr>
    </w:p>
    <w:p w14:paraId="4BDC5160" w14:textId="77777777" w:rsidR="00706C6A" w:rsidRPr="00A943D1" w:rsidRDefault="00706C6A" w:rsidP="00706C6A">
      <w:pPr>
        <w:jc w:val="center"/>
        <w:rPr>
          <w:rFonts w:ascii="Calibri" w:hAnsi="Calibri" w:cs="Calibri"/>
        </w:rPr>
      </w:pPr>
      <w:r w:rsidRPr="00A943D1">
        <w:rPr>
          <w:rFonts w:ascii="Calibri" w:hAnsi="Calibri" w:cs="Calibri"/>
        </w:rPr>
        <w:t>Between</w:t>
      </w:r>
    </w:p>
    <w:p w14:paraId="5E2AA8AA" w14:textId="77777777" w:rsidR="00706C6A" w:rsidRPr="00A943D1" w:rsidRDefault="00706C6A" w:rsidP="00706C6A">
      <w:pPr>
        <w:jc w:val="center"/>
        <w:rPr>
          <w:rFonts w:ascii="Calibri" w:hAnsi="Calibri" w:cs="Calibri"/>
        </w:rPr>
      </w:pPr>
    </w:p>
    <w:p w14:paraId="259564F7" w14:textId="77777777" w:rsidR="00706C6A" w:rsidRPr="00A943D1" w:rsidRDefault="00706C6A" w:rsidP="00706C6A">
      <w:pPr>
        <w:jc w:val="center"/>
        <w:rPr>
          <w:rFonts w:ascii="Calibri" w:hAnsi="Calibri" w:cs="Calibri"/>
        </w:rPr>
      </w:pPr>
      <w:r w:rsidRPr="00A943D1">
        <w:rPr>
          <w:rFonts w:ascii="Calibri" w:hAnsi="Calibri" w:cs="Calibri"/>
        </w:rPr>
        <w:t>(Partner)</w:t>
      </w:r>
    </w:p>
    <w:p w14:paraId="6F4F1E16" w14:textId="77777777" w:rsidR="00706C6A" w:rsidRPr="00A943D1" w:rsidRDefault="00706C6A" w:rsidP="00706C6A">
      <w:pPr>
        <w:jc w:val="center"/>
        <w:rPr>
          <w:rFonts w:ascii="Calibri" w:hAnsi="Calibri" w:cs="Calibri"/>
        </w:rPr>
      </w:pPr>
    </w:p>
    <w:p w14:paraId="49422156" w14:textId="77777777" w:rsidR="00706C6A" w:rsidRPr="00A943D1" w:rsidRDefault="00706C6A" w:rsidP="00706C6A">
      <w:pPr>
        <w:jc w:val="center"/>
        <w:rPr>
          <w:rFonts w:ascii="Calibri" w:hAnsi="Calibri" w:cs="Calibri"/>
        </w:rPr>
      </w:pPr>
      <w:r w:rsidRPr="00A943D1">
        <w:rPr>
          <w:rFonts w:ascii="Calibri" w:hAnsi="Calibri" w:cs="Calibri"/>
        </w:rPr>
        <w:t>and</w:t>
      </w:r>
    </w:p>
    <w:p w14:paraId="0905B716" w14:textId="77777777" w:rsidR="00706C6A" w:rsidRPr="00A943D1" w:rsidRDefault="00706C6A" w:rsidP="00706C6A">
      <w:pPr>
        <w:jc w:val="center"/>
        <w:rPr>
          <w:rFonts w:ascii="Calibri" w:hAnsi="Calibri" w:cs="Calibri"/>
        </w:rPr>
      </w:pPr>
    </w:p>
    <w:p w14:paraId="3B4D8E79" w14:textId="77777777" w:rsidR="00706C6A" w:rsidRPr="00A943D1" w:rsidRDefault="00706C6A" w:rsidP="00706C6A">
      <w:pPr>
        <w:jc w:val="center"/>
        <w:rPr>
          <w:rFonts w:ascii="Calibri" w:hAnsi="Calibri" w:cs="Calibri"/>
        </w:rPr>
      </w:pPr>
      <w:r w:rsidRPr="00A943D1">
        <w:rPr>
          <w:rFonts w:ascii="Calibri" w:hAnsi="Calibri" w:cs="Calibri"/>
        </w:rPr>
        <w:t>(Partner)</w:t>
      </w:r>
    </w:p>
    <w:p w14:paraId="295F9CBD" w14:textId="77777777" w:rsidR="00706C6A" w:rsidRPr="00A943D1" w:rsidRDefault="00706C6A" w:rsidP="00706C6A">
      <w:pPr>
        <w:pStyle w:val="NormalWeb"/>
        <w:spacing w:before="0" w:beforeAutospacing="0" w:after="0" w:afterAutospacing="0"/>
        <w:rPr>
          <w:rFonts w:ascii="Calibri" w:hAnsi="Calibri" w:cs="Calibri"/>
        </w:rPr>
      </w:pPr>
    </w:p>
    <w:p w14:paraId="540CBDE6"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This Memorandum of Understanding (MOU) sets the terms and understanding between the (partner) and the (partner) to (insert activity).</w:t>
      </w:r>
    </w:p>
    <w:p w14:paraId="07DE0616" w14:textId="77777777" w:rsidR="00706C6A" w:rsidRPr="00A943D1" w:rsidRDefault="00706C6A" w:rsidP="00706C6A">
      <w:pPr>
        <w:pStyle w:val="NormalWeb"/>
        <w:spacing w:before="0" w:beforeAutospacing="0" w:after="0" w:afterAutospacing="0"/>
        <w:rPr>
          <w:rFonts w:ascii="Calibri" w:hAnsi="Calibri" w:cs="Calibri"/>
        </w:rPr>
      </w:pPr>
    </w:p>
    <w:p w14:paraId="6B9C3230"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t>Background</w:t>
      </w:r>
    </w:p>
    <w:p w14:paraId="623E3E1E"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(Why partnership important)</w:t>
      </w:r>
    </w:p>
    <w:p w14:paraId="08E1E748" w14:textId="77777777" w:rsidR="00706C6A" w:rsidRPr="00A943D1" w:rsidRDefault="00706C6A" w:rsidP="00706C6A">
      <w:pPr>
        <w:pStyle w:val="NormalWeb"/>
        <w:spacing w:before="0" w:beforeAutospacing="0" w:after="0" w:afterAutospacing="0"/>
        <w:rPr>
          <w:rFonts w:ascii="Calibri" w:hAnsi="Calibri" w:cs="Calibri"/>
        </w:rPr>
      </w:pPr>
    </w:p>
    <w:p w14:paraId="5D727B96"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t>Purpose</w:t>
      </w:r>
    </w:p>
    <w:p w14:paraId="0BFC1FCF"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This MOU will (purpose/goals of partnership)</w:t>
      </w:r>
    </w:p>
    <w:p w14:paraId="625CF468" w14:textId="77777777" w:rsidR="00706C6A" w:rsidRPr="00A943D1" w:rsidRDefault="00706C6A" w:rsidP="00706C6A">
      <w:pPr>
        <w:pStyle w:val="NormalWeb"/>
        <w:spacing w:before="0" w:beforeAutospacing="0" w:after="0" w:afterAutospacing="0"/>
        <w:rPr>
          <w:rFonts w:ascii="Calibri" w:hAnsi="Calibri" w:cs="Calibri"/>
        </w:rPr>
      </w:pPr>
    </w:p>
    <w:p w14:paraId="23191A11"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The above goals will be accomplished by undertaking the following activities:</w:t>
      </w:r>
    </w:p>
    <w:p w14:paraId="1509C151"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(List and describe the activities that are planned for the partnership and who will do what)</w:t>
      </w:r>
    </w:p>
    <w:p w14:paraId="3249EA50" w14:textId="77777777" w:rsidR="00706C6A" w:rsidRPr="00A943D1" w:rsidRDefault="00706C6A" w:rsidP="00706C6A">
      <w:pPr>
        <w:pStyle w:val="NormalWeb"/>
        <w:spacing w:before="0" w:beforeAutospacing="0" w:after="0" w:afterAutospacing="0"/>
        <w:rPr>
          <w:rFonts w:ascii="Calibri" w:hAnsi="Calibri" w:cs="Calibri"/>
        </w:rPr>
      </w:pPr>
    </w:p>
    <w:p w14:paraId="58AEC724"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t>Reporting</w:t>
      </w:r>
    </w:p>
    <w:p w14:paraId="441AA63D"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(Record who will evaluate effectiveness and adherence to the agreement and when evaluation will happen)</w:t>
      </w:r>
    </w:p>
    <w:p w14:paraId="4D685D28" w14:textId="77777777" w:rsidR="00706C6A" w:rsidRPr="00A943D1" w:rsidRDefault="00706C6A" w:rsidP="00706C6A">
      <w:pPr>
        <w:pStyle w:val="NormalWeb"/>
        <w:spacing w:before="0" w:beforeAutospacing="0" w:after="0" w:afterAutospacing="0"/>
        <w:rPr>
          <w:rFonts w:ascii="Calibri" w:hAnsi="Calibri" w:cs="Calibri"/>
        </w:rPr>
      </w:pPr>
    </w:p>
    <w:p w14:paraId="37CAB00F"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t>Funding</w:t>
      </w:r>
    </w:p>
    <w:p w14:paraId="75D0F1D5"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(Specify that this MOU is not a commitment of funds)</w:t>
      </w:r>
    </w:p>
    <w:p w14:paraId="6BDA7608" w14:textId="77777777" w:rsidR="00706C6A" w:rsidRPr="00A943D1" w:rsidRDefault="00706C6A" w:rsidP="00706C6A">
      <w:pPr>
        <w:pStyle w:val="NormalWeb"/>
        <w:spacing w:before="0" w:beforeAutospacing="0" w:after="0" w:afterAutospacing="0"/>
        <w:rPr>
          <w:rFonts w:ascii="Calibri" w:hAnsi="Calibri" w:cs="Calibri"/>
        </w:rPr>
      </w:pPr>
    </w:p>
    <w:p w14:paraId="36EF0246"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t>Duration</w:t>
      </w:r>
    </w:p>
    <w:p w14:paraId="0A370A87"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 xml:space="preserve">This </w:t>
      </w:r>
      <w:bookmarkStart w:id="1" w:name="_GoBack"/>
      <w:r w:rsidRPr="00A943D1">
        <w:rPr>
          <w:rFonts w:ascii="Calibri" w:hAnsi="Calibri" w:cs="Calibri"/>
        </w:rPr>
        <w:t xml:space="preserve">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 this </w:t>
      </w:r>
      <w:bookmarkEnd w:id="1"/>
      <w:r w:rsidRPr="00A943D1">
        <w:rPr>
          <w:rFonts w:ascii="Calibri" w:hAnsi="Calibri" w:cs="Calibri"/>
        </w:rPr>
        <w:t>MOU shall end on (end date of partnership).</w:t>
      </w:r>
    </w:p>
    <w:p w14:paraId="7C9BA160" w14:textId="77777777" w:rsidR="00706C6A" w:rsidRPr="00A943D1" w:rsidRDefault="00706C6A" w:rsidP="00706C6A">
      <w:pPr>
        <w:pStyle w:val="NormalWeb"/>
        <w:spacing w:before="0" w:beforeAutospacing="0" w:after="0" w:afterAutospacing="0"/>
        <w:rPr>
          <w:rFonts w:ascii="Calibri" w:hAnsi="Calibri" w:cs="Calibri"/>
          <w:b/>
        </w:rPr>
      </w:pPr>
    </w:p>
    <w:p w14:paraId="5340E853" w14:textId="77777777" w:rsidR="009673E1" w:rsidRDefault="009673E1" w:rsidP="00706C6A">
      <w:pPr>
        <w:pStyle w:val="NormalWeb"/>
        <w:spacing w:before="0" w:beforeAutospacing="0" w:after="0" w:afterAutospacing="0"/>
        <w:rPr>
          <w:rFonts w:ascii="Calibri" w:hAnsi="Calibri" w:cs="Calibri"/>
          <w:b/>
        </w:rPr>
      </w:pPr>
    </w:p>
    <w:p w14:paraId="798AD2E3" w14:textId="77777777" w:rsidR="00706C6A" w:rsidRPr="00A943D1" w:rsidRDefault="00706C6A" w:rsidP="00706C6A">
      <w:pPr>
        <w:pStyle w:val="NormalWeb"/>
        <w:spacing w:before="0" w:beforeAutospacing="0" w:after="0" w:afterAutospacing="0"/>
        <w:rPr>
          <w:rFonts w:ascii="Calibri" w:hAnsi="Calibri" w:cs="Calibri"/>
          <w:b/>
        </w:rPr>
      </w:pPr>
      <w:r w:rsidRPr="00A943D1">
        <w:rPr>
          <w:rFonts w:ascii="Calibri" w:hAnsi="Calibri" w:cs="Calibri"/>
          <w:b/>
        </w:rPr>
        <w:lastRenderedPageBreak/>
        <w:t>Contact Information</w:t>
      </w:r>
    </w:p>
    <w:p w14:paraId="5DC947C6"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name</w:t>
      </w:r>
    </w:p>
    <w:p w14:paraId="0DD353C5"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representative</w:t>
      </w:r>
    </w:p>
    <w:p w14:paraId="7F416210"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Position</w:t>
      </w:r>
    </w:p>
    <w:p w14:paraId="0A5BF42E"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Address</w:t>
      </w:r>
    </w:p>
    <w:p w14:paraId="04B33FA3"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Telephone</w:t>
      </w:r>
    </w:p>
    <w:p w14:paraId="6B9D0928"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Fax</w:t>
      </w:r>
    </w:p>
    <w:p w14:paraId="02754589"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E-mail</w:t>
      </w:r>
    </w:p>
    <w:p w14:paraId="67F951F0" w14:textId="77777777" w:rsidR="00706C6A" w:rsidRPr="00A943D1" w:rsidRDefault="00706C6A" w:rsidP="00706C6A">
      <w:pPr>
        <w:pStyle w:val="NormalWeb"/>
        <w:spacing w:before="0" w:beforeAutospacing="0" w:after="0" w:afterAutospacing="0"/>
        <w:rPr>
          <w:rFonts w:ascii="Calibri" w:hAnsi="Calibri" w:cs="Calibri"/>
        </w:rPr>
      </w:pPr>
    </w:p>
    <w:p w14:paraId="62C954BB" w14:textId="77777777" w:rsidR="00706C6A" w:rsidRPr="00A943D1" w:rsidRDefault="00706C6A" w:rsidP="00706C6A">
      <w:pPr>
        <w:pStyle w:val="NormalWeb"/>
        <w:spacing w:before="0" w:beforeAutospacing="0" w:after="0" w:afterAutospacing="0"/>
        <w:rPr>
          <w:rFonts w:ascii="Calibri" w:hAnsi="Calibri" w:cs="Calibri"/>
        </w:rPr>
      </w:pPr>
    </w:p>
    <w:p w14:paraId="60C47408"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name</w:t>
      </w:r>
    </w:p>
    <w:p w14:paraId="6BA43889"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representative</w:t>
      </w:r>
    </w:p>
    <w:p w14:paraId="1619D39D"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Position</w:t>
      </w:r>
    </w:p>
    <w:p w14:paraId="77D7DA9D"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Address</w:t>
      </w:r>
    </w:p>
    <w:p w14:paraId="2EEABC29"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Telephone</w:t>
      </w:r>
    </w:p>
    <w:p w14:paraId="7E4145EF"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Fax</w:t>
      </w:r>
    </w:p>
    <w:p w14:paraId="2924E83F"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E-mail</w:t>
      </w:r>
    </w:p>
    <w:p w14:paraId="07EE8DA2" w14:textId="77777777" w:rsidR="00706C6A" w:rsidRPr="00A943D1" w:rsidRDefault="00706C6A" w:rsidP="00706C6A">
      <w:pPr>
        <w:pStyle w:val="NormalWeb"/>
        <w:spacing w:before="0" w:beforeAutospacing="0" w:after="0" w:afterAutospacing="0"/>
        <w:rPr>
          <w:rFonts w:ascii="Calibri" w:hAnsi="Calibri" w:cs="Calibri"/>
        </w:rPr>
      </w:pPr>
    </w:p>
    <w:p w14:paraId="65BC4409" w14:textId="77777777" w:rsidR="00706C6A" w:rsidRPr="00A943D1" w:rsidRDefault="00706C6A" w:rsidP="00706C6A">
      <w:pPr>
        <w:pStyle w:val="NormalWeb"/>
        <w:spacing w:before="0" w:beforeAutospacing="0" w:after="0" w:afterAutospacing="0"/>
        <w:rPr>
          <w:rFonts w:ascii="Calibri" w:hAnsi="Calibri" w:cs="Calibri"/>
        </w:rPr>
      </w:pPr>
    </w:p>
    <w:p w14:paraId="028AF25A" w14:textId="77777777" w:rsidR="00706C6A" w:rsidRPr="00A943D1" w:rsidRDefault="00706C6A" w:rsidP="00706C6A">
      <w:pPr>
        <w:pStyle w:val="NormalWeb"/>
        <w:spacing w:before="0" w:beforeAutospacing="0" w:after="0" w:afterAutospacing="0"/>
        <w:rPr>
          <w:rFonts w:ascii="Calibri" w:hAnsi="Calibri" w:cs="Calibri"/>
        </w:rPr>
      </w:pPr>
    </w:p>
    <w:p w14:paraId="27801B72" w14:textId="77777777" w:rsidR="00706C6A" w:rsidRPr="00A943D1" w:rsidRDefault="00706C6A" w:rsidP="00706C6A">
      <w:pPr>
        <w:pStyle w:val="NormalWeb"/>
        <w:spacing w:before="0" w:beforeAutospacing="0" w:after="0" w:afterAutospacing="0"/>
        <w:rPr>
          <w:rFonts w:ascii="Calibri" w:hAnsi="Calibri" w:cs="Calibri"/>
        </w:rPr>
      </w:pPr>
    </w:p>
    <w:p w14:paraId="78A9B975" w14:textId="77777777" w:rsidR="00706C6A" w:rsidRPr="00A943D1" w:rsidRDefault="00706C6A" w:rsidP="00706C6A">
      <w:pPr>
        <w:pStyle w:val="NormalWeb"/>
        <w:tabs>
          <w:tab w:val="left" w:leader="underscore" w:pos="2880"/>
        </w:tabs>
        <w:spacing w:before="0" w:beforeAutospacing="0" w:after="0" w:afterAutospacing="0"/>
        <w:rPr>
          <w:rFonts w:ascii="Calibri" w:hAnsi="Calibri" w:cs="Calibri"/>
        </w:rPr>
      </w:pPr>
      <w:r w:rsidRPr="00A943D1">
        <w:rPr>
          <w:rFonts w:ascii="Calibri" w:hAnsi="Calibri" w:cs="Calibri"/>
        </w:rPr>
        <w:tab/>
        <w:t>Date:</w:t>
      </w:r>
    </w:p>
    <w:p w14:paraId="223CB491"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signature)</w:t>
      </w:r>
    </w:p>
    <w:p w14:paraId="0DE7EA48"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name, organization, position)</w:t>
      </w:r>
    </w:p>
    <w:p w14:paraId="15138A33" w14:textId="77777777" w:rsidR="00706C6A" w:rsidRPr="00A943D1" w:rsidRDefault="00706C6A" w:rsidP="00706C6A">
      <w:pPr>
        <w:pStyle w:val="NormalWeb"/>
        <w:spacing w:before="0" w:beforeAutospacing="0" w:after="0" w:afterAutospacing="0"/>
        <w:rPr>
          <w:rFonts w:ascii="Calibri" w:hAnsi="Calibri" w:cs="Calibri"/>
        </w:rPr>
      </w:pPr>
    </w:p>
    <w:p w14:paraId="29A9894A" w14:textId="77777777" w:rsidR="00706C6A" w:rsidRPr="00A943D1" w:rsidRDefault="00706C6A" w:rsidP="00706C6A">
      <w:pPr>
        <w:pStyle w:val="NormalWeb"/>
        <w:tabs>
          <w:tab w:val="left" w:leader="underscore" w:pos="2880"/>
        </w:tabs>
        <w:spacing w:before="0" w:beforeAutospacing="0" w:after="0" w:afterAutospacing="0"/>
        <w:rPr>
          <w:rFonts w:ascii="Calibri" w:hAnsi="Calibri" w:cs="Calibri"/>
        </w:rPr>
      </w:pPr>
      <w:r w:rsidRPr="00A943D1">
        <w:rPr>
          <w:rFonts w:ascii="Calibri" w:hAnsi="Calibri" w:cs="Calibri"/>
        </w:rPr>
        <w:tab/>
        <w:t>Date:</w:t>
      </w:r>
    </w:p>
    <w:p w14:paraId="6804AFA7" w14:textId="77777777" w:rsidR="00706C6A" w:rsidRPr="00A943D1" w:rsidRDefault="00706C6A" w:rsidP="00706C6A">
      <w:pPr>
        <w:pStyle w:val="NormalWeb"/>
        <w:spacing w:before="0" w:beforeAutospacing="0" w:after="0" w:afterAutospacing="0"/>
        <w:rPr>
          <w:rFonts w:ascii="Calibri" w:hAnsi="Calibri" w:cs="Calibri"/>
        </w:rPr>
      </w:pPr>
      <w:r w:rsidRPr="00A943D1">
        <w:rPr>
          <w:rFonts w:ascii="Calibri" w:hAnsi="Calibri" w:cs="Calibri"/>
        </w:rPr>
        <w:t>(Partner signature)</w:t>
      </w:r>
    </w:p>
    <w:p w14:paraId="16D3765B" w14:textId="77777777" w:rsidR="00706C6A" w:rsidRPr="00A943D1" w:rsidRDefault="00706C6A" w:rsidP="00706C6A">
      <w:pPr>
        <w:rPr>
          <w:rFonts w:ascii="Calibri" w:hAnsi="Calibri" w:cs="Calibri"/>
        </w:rPr>
      </w:pPr>
      <w:r w:rsidRPr="00A943D1">
        <w:rPr>
          <w:rFonts w:ascii="Calibri" w:hAnsi="Calibri" w:cs="Calibri"/>
        </w:rPr>
        <w:t>(Partner name, organization, position)</w:t>
      </w:r>
    </w:p>
    <w:p w14:paraId="49704EFC" w14:textId="77777777" w:rsidR="00706C6A" w:rsidRPr="00A943D1" w:rsidRDefault="00706C6A" w:rsidP="00706C6A">
      <w:pPr>
        <w:rPr>
          <w:rFonts w:ascii="Calibri" w:hAnsi="Calibri" w:cs="Calibri"/>
        </w:rPr>
      </w:pPr>
    </w:p>
    <w:p w14:paraId="7C1D87CC" w14:textId="77777777" w:rsidR="009673E1" w:rsidRDefault="009673E1" w:rsidP="00706C6A">
      <w:pPr>
        <w:spacing w:after="0"/>
        <w:rPr>
          <w:rFonts w:ascii="Calibri" w:hAnsi="Calibri" w:cs="Calibri"/>
          <w:i/>
          <w:sz w:val="23"/>
          <w:szCs w:val="23"/>
        </w:rPr>
      </w:pPr>
    </w:p>
    <w:p w14:paraId="13EFA089" w14:textId="77777777" w:rsidR="009673E1" w:rsidRDefault="009673E1" w:rsidP="00706C6A">
      <w:pPr>
        <w:spacing w:after="0"/>
        <w:rPr>
          <w:rFonts w:ascii="Calibri" w:hAnsi="Calibri" w:cs="Calibri"/>
          <w:i/>
          <w:sz w:val="23"/>
          <w:szCs w:val="23"/>
        </w:rPr>
      </w:pPr>
    </w:p>
    <w:p w14:paraId="6AEE7252" w14:textId="77777777" w:rsidR="009673E1" w:rsidRDefault="009673E1" w:rsidP="00706C6A">
      <w:pPr>
        <w:spacing w:after="0"/>
        <w:rPr>
          <w:rFonts w:ascii="Calibri" w:hAnsi="Calibri" w:cs="Calibri"/>
          <w:i/>
          <w:sz w:val="23"/>
          <w:szCs w:val="23"/>
        </w:rPr>
      </w:pPr>
    </w:p>
    <w:p w14:paraId="58A4A9BA" w14:textId="77777777" w:rsidR="009673E1" w:rsidRDefault="009673E1" w:rsidP="00706C6A">
      <w:pPr>
        <w:spacing w:after="0"/>
        <w:rPr>
          <w:rFonts w:ascii="Calibri" w:hAnsi="Calibri" w:cs="Calibri"/>
          <w:i/>
          <w:sz w:val="23"/>
          <w:szCs w:val="23"/>
        </w:rPr>
      </w:pPr>
    </w:p>
    <w:p w14:paraId="40101AD0" w14:textId="77777777" w:rsidR="009673E1" w:rsidRDefault="009673E1" w:rsidP="00706C6A">
      <w:pPr>
        <w:spacing w:after="0"/>
        <w:rPr>
          <w:rFonts w:ascii="Calibri" w:hAnsi="Calibri" w:cs="Calibri"/>
          <w:i/>
          <w:sz w:val="23"/>
          <w:szCs w:val="23"/>
        </w:rPr>
      </w:pPr>
    </w:p>
    <w:p w14:paraId="44E17A06" w14:textId="77777777" w:rsidR="009673E1" w:rsidRDefault="009673E1" w:rsidP="00706C6A">
      <w:pPr>
        <w:spacing w:after="0"/>
        <w:rPr>
          <w:rFonts w:ascii="Calibri" w:hAnsi="Calibri" w:cs="Calibri"/>
          <w:i/>
          <w:sz w:val="23"/>
          <w:szCs w:val="23"/>
        </w:rPr>
      </w:pPr>
    </w:p>
    <w:p w14:paraId="19131791" w14:textId="77777777" w:rsidR="009673E1" w:rsidRDefault="009673E1" w:rsidP="00706C6A">
      <w:pPr>
        <w:spacing w:after="0"/>
        <w:rPr>
          <w:rFonts w:ascii="Calibri" w:hAnsi="Calibri" w:cs="Calibri"/>
          <w:i/>
          <w:sz w:val="23"/>
          <w:szCs w:val="23"/>
        </w:rPr>
      </w:pPr>
    </w:p>
    <w:p w14:paraId="4BABF16D" w14:textId="77777777" w:rsidR="005A2327" w:rsidRDefault="005A2327" w:rsidP="00706C6A">
      <w:pPr>
        <w:spacing w:after="0"/>
        <w:rPr>
          <w:rFonts w:ascii="Calibri" w:hAnsi="Calibri" w:cs="Calibri"/>
          <w:i/>
          <w:sz w:val="23"/>
          <w:szCs w:val="23"/>
        </w:rPr>
      </w:pPr>
    </w:p>
    <w:p w14:paraId="1E59CA27" w14:textId="77777777" w:rsidR="005A2327" w:rsidRDefault="005A2327" w:rsidP="00706C6A">
      <w:pPr>
        <w:spacing w:after="0"/>
        <w:rPr>
          <w:rFonts w:ascii="Calibri" w:hAnsi="Calibri" w:cs="Calibri"/>
          <w:i/>
          <w:sz w:val="23"/>
          <w:szCs w:val="23"/>
        </w:rPr>
      </w:pPr>
    </w:p>
    <w:p w14:paraId="7492EFC9" w14:textId="484348C1" w:rsidR="00706C6A" w:rsidRDefault="009673E1" w:rsidP="00706C6A">
      <w:pPr>
        <w:spacing w:after="0"/>
        <w:rPr>
          <w:rFonts w:ascii="Calibri" w:hAnsi="Calibri" w:cs="Calibri"/>
          <w:i/>
          <w:sz w:val="23"/>
          <w:szCs w:val="23"/>
        </w:rPr>
      </w:pPr>
      <w:r>
        <w:rPr>
          <w:rFonts w:ascii="Calibri" w:hAnsi="Calibri" w:cs="Calibri"/>
          <w:i/>
          <w:sz w:val="23"/>
          <w:szCs w:val="23"/>
        </w:rPr>
        <w:t xml:space="preserve">Note: </w:t>
      </w:r>
      <w:r w:rsidR="00706C6A" w:rsidRPr="00A943D1">
        <w:rPr>
          <w:rFonts w:ascii="Calibri" w:hAnsi="Calibri" w:cs="Calibri"/>
          <w:i/>
          <w:sz w:val="23"/>
          <w:szCs w:val="23"/>
        </w:rPr>
        <w:t xml:space="preserve">This resource is part of series of materials regarding Ombudsman program and P&amp;A collaboration, visit the NORC </w:t>
      </w:r>
      <w:hyperlink r:id="rId11" w:history="1">
        <w:r w:rsidR="00706C6A" w:rsidRPr="005A2327">
          <w:rPr>
            <w:rStyle w:val="Hyperlink"/>
            <w:rFonts w:ascii="Calibri" w:hAnsi="Calibri" w:cs="Calibri"/>
            <w:i/>
            <w:color w:val="0000CC"/>
            <w:sz w:val="23"/>
            <w:szCs w:val="23"/>
            <w:u w:val="single"/>
          </w:rPr>
          <w:t>website</w:t>
        </w:r>
      </w:hyperlink>
      <w:r w:rsidR="00706C6A" w:rsidRPr="00A943D1">
        <w:rPr>
          <w:rFonts w:ascii="Calibri" w:hAnsi="Calibri" w:cs="Calibri"/>
          <w:i/>
          <w:sz w:val="23"/>
          <w:szCs w:val="23"/>
        </w:rPr>
        <w:t xml:space="preserve"> for additional information on this topic. </w:t>
      </w:r>
    </w:p>
    <w:p w14:paraId="03A1344D" w14:textId="77777777" w:rsidR="009673E1" w:rsidRDefault="009673E1" w:rsidP="00706C6A">
      <w:pPr>
        <w:spacing w:after="0"/>
        <w:rPr>
          <w:rFonts w:ascii="Calibri" w:hAnsi="Calibri" w:cs="Calibri"/>
          <w:i/>
          <w:sz w:val="23"/>
          <w:szCs w:val="23"/>
        </w:rPr>
      </w:pPr>
    </w:p>
    <w:p w14:paraId="5A602857" w14:textId="77777777" w:rsidR="009673E1" w:rsidRDefault="009673E1" w:rsidP="00706C6A">
      <w:pPr>
        <w:spacing w:after="0"/>
        <w:rPr>
          <w:rFonts w:ascii="Calibri" w:hAnsi="Calibri" w:cs="Calibri"/>
          <w:i/>
          <w:sz w:val="23"/>
          <w:szCs w:val="23"/>
        </w:rPr>
      </w:pPr>
    </w:p>
    <w:p w14:paraId="584AE123" w14:textId="77777777" w:rsidR="005A2327" w:rsidRDefault="005A2327" w:rsidP="00706C6A">
      <w:pPr>
        <w:spacing w:after="0"/>
        <w:rPr>
          <w:rFonts w:ascii="Calibri" w:hAnsi="Calibri" w:cs="Calibri"/>
          <w:i/>
          <w:sz w:val="23"/>
          <w:szCs w:val="23"/>
        </w:rPr>
      </w:pPr>
    </w:p>
    <w:p w14:paraId="2E2D7809" w14:textId="27F24889" w:rsidR="000B33A1" w:rsidRPr="009673E1" w:rsidRDefault="009673E1" w:rsidP="009673E1">
      <w:pPr>
        <w:rPr>
          <w:sz w:val="18"/>
          <w:szCs w:val="18"/>
        </w:rPr>
      </w:pPr>
      <w:r w:rsidRPr="009673E1">
        <w:rPr>
          <w:sz w:val="18"/>
          <w:szCs w:val="18"/>
        </w:rPr>
        <w:t>This project was supported, in part, by grant number 90OM002,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sectPr w:rsidR="000B33A1" w:rsidRPr="009673E1" w:rsidSect="0025298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C904A" w14:textId="77777777" w:rsidR="00FE7469" w:rsidRDefault="00FE7469" w:rsidP="00A63075">
      <w:pPr>
        <w:spacing w:after="0" w:line="240" w:lineRule="auto"/>
      </w:pPr>
      <w:r>
        <w:separator/>
      </w:r>
    </w:p>
  </w:endnote>
  <w:endnote w:type="continuationSeparator" w:id="0">
    <w:p w14:paraId="696A8FCB" w14:textId="77777777" w:rsidR="00FE7469" w:rsidRDefault="00FE7469" w:rsidP="00A6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51B1" w14:textId="42B214CD" w:rsidR="00A04A8A" w:rsidRDefault="00A04A8A" w:rsidP="00A04A8A">
    <w:pPr>
      <w:pStyle w:val="Footer"/>
      <w:jc w:val="right"/>
    </w:pPr>
    <w:r>
      <w:rPr>
        <w:noProof/>
      </w:rPr>
      <w:t xml:space="preserve">    </w:t>
    </w:r>
  </w:p>
  <w:p w14:paraId="7485B87D" w14:textId="77777777" w:rsidR="00633DB2" w:rsidRDefault="0063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C8B7" w14:textId="77777777" w:rsidR="00FE7469" w:rsidRDefault="00FE7469" w:rsidP="00A63075">
      <w:pPr>
        <w:spacing w:after="0" w:line="240" w:lineRule="auto"/>
      </w:pPr>
      <w:r>
        <w:separator/>
      </w:r>
    </w:p>
  </w:footnote>
  <w:footnote w:type="continuationSeparator" w:id="0">
    <w:p w14:paraId="0E12FC24" w14:textId="77777777" w:rsidR="00FE7469" w:rsidRDefault="00FE7469" w:rsidP="00A63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987"/>
    <w:multiLevelType w:val="hybridMultilevel"/>
    <w:tmpl w:val="C27E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C2454"/>
    <w:multiLevelType w:val="hybridMultilevel"/>
    <w:tmpl w:val="A3FA39F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75"/>
    <w:rsid w:val="000717F5"/>
    <w:rsid w:val="00094F3C"/>
    <w:rsid w:val="000B2DBC"/>
    <w:rsid w:val="000B33A1"/>
    <w:rsid w:val="000D4067"/>
    <w:rsid w:val="001212D5"/>
    <w:rsid w:val="00135027"/>
    <w:rsid w:val="001847F1"/>
    <w:rsid w:val="001A04A2"/>
    <w:rsid w:val="00252983"/>
    <w:rsid w:val="00295E63"/>
    <w:rsid w:val="002A28F9"/>
    <w:rsid w:val="002D641F"/>
    <w:rsid w:val="00305543"/>
    <w:rsid w:val="003124F3"/>
    <w:rsid w:val="00375741"/>
    <w:rsid w:val="003F32E3"/>
    <w:rsid w:val="0042213B"/>
    <w:rsid w:val="00472D09"/>
    <w:rsid w:val="004C2485"/>
    <w:rsid w:val="00523C86"/>
    <w:rsid w:val="005A2327"/>
    <w:rsid w:val="005E7B25"/>
    <w:rsid w:val="00633DB2"/>
    <w:rsid w:val="00680430"/>
    <w:rsid w:val="00687C1D"/>
    <w:rsid w:val="006A5F0C"/>
    <w:rsid w:val="00706C6A"/>
    <w:rsid w:val="00715A1B"/>
    <w:rsid w:val="007A7FE0"/>
    <w:rsid w:val="007A7FE3"/>
    <w:rsid w:val="007C22EC"/>
    <w:rsid w:val="007D4B10"/>
    <w:rsid w:val="007D5ED7"/>
    <w:rsid w:val="00815E45"/>
    <w:rsid w:val="0085612B"/>
    <w:rsid w:val="008D5EBF"/>
    <w:rsid w:val="00915869"/>
    <w:rsid w:val="009673E1"/>
    <w:rsid w:val="009F5FDE"/>
    <w:rsid w:val="00A04A8A"/>
    <w:rsid w:val="00A63075"/>
    <w:rsid w:val="00A72F93"/>
    <w:rsid w:val="00A939AD"/>
    <w:rsid w:val="00AC540E"/>
    <w:rsid w:val="00B312D1"/>
    <w:rsid w:val="00B36900"/>
    <w:rsid w:val="00B63D94"/>
    <w:rsid w:val="00BB6348"/>
    <w:rsid w:val="00C52DE0"/>
    <w:rsid w:val="00CD13BD"/>
    <w:rsid w:val="00CF1315"/>
    <w:rsid w:val="00D27A20"/>
    <w:rsid w:val="00D34727"/>
    <w:rsid w:val="00DB4CA1"/>
    <w:rsid w:val="00DE5CE1"/>
    <w:rsid w:val="00E21DA5"/>
    <w:rsid w:val="00E4607A"/>
    <w:rsid w:val="00E66A12"/>
    <w:rsid w:val="00F1605D"/>
    <w:rsid w:val="00F37204"/>
    <w:rsid w:val="00FC4592"/>
    <w:rsid w:val="00FE7469"/>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075"/>
    <w:rPr>
      <w:strike w:val="0"/>
      <w:dstrike w:val="0"/>
      <w:color w:val="008216"/>
      <w:u w:val="none"/>
      <w:effect w:val="none"/>
    </w:rPr>
  </w:style>
  <w:style w:type="paragraph" w:styleId="FootnoteText">
    <w:name w:val="footnote text"/>
    <w:basedOn w:val="Normal"/>
    <w:link w:val="FootnoteTextChar"/>
    <w:uiPriority w:val="99"/>
    <w:semiHidden/>
    <w:unhideWhenUsed/>
    <w:rsid w:val="00A63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075"/>
    <w:rPr>
      <w:sz w:val="20"/>
      <w:szCs w:val="20"/>
    </w:rPr>
  </w:style>
  <w:style w:type="character" w:styleId="FootnoteReference">
    <w:name w:val="footnote reference"/>
    <w:basedOn w:val="DefaultParagraphFont"/>
    <w:uiPriority w:val="99"/>
    <w:semiHidden/>
    <w:unhideWhenUsed/>
    <w:rsid w:val="00A63075"/>
    <w:rPr>
      <w:vertAlign w:val="superscript"/>
    </w:rPr>
  </w:style>
  <w:style w:type="character" w:styleId="Strong">
    <w:name w:val="Strong"/>
    <w:basedOn w:val="DefaultParagraphFont"/>
    <w:uiPriority w:val="22"/>
    <w:qFormat/>
    <w:rsid w:val="00E4607A"/>
    <w:rPr>
      <w:b/>
      <w:bCs/>
    </w:rPr>
  </w:style>
  <w:style w:type="character" w:styleId="CommentReference">
    <w:name w:val="annotation reference"/>
    <w:basedOn w:val="DefaultParagraphFont"/>
    <w:uiPriority w:val="99"/>
    <w:semiHidden/>
    <w:unhideWhenUsed/>
    <w:rsid w:val="003124F3"/>
    <w:rPr>
      <w:sz w:val="16"/>
      <w:szCs w:val="16"/>
    </w:rPr>
  </w:style>
  <w:style w:type="paragraph" w:styleId="CommentText">
    <w:name w:val="annotation text"/>
    <w:basedOn w:val="Normal"/>
    <w:link w:val="CommentTextChar"/>
    <w:uiPriority w:val="99"/>
    <w:semiHidden/>
    <w:unhideWhenUsed/>
    <w:rsid w:val="003124F3"/>
    <w:pPr>
      <w:spacing w:line="240" w:lineRule="auto"/>
    </w:pPr>
    <w:rPr>
      <w:sz w:val="20"/>
      <w:szCs w:val="20"/>
    </w:rPr>
  </w:style>
  <w:style w:type="character" w:customStyle="1" w:styleId="CommentTextChar">
    <w:name w:val="Comment Text Char"/>
    <w:basedOn w:val="DefaultParagraphFont"/>
    <w:link w:val="CommentText"/>
    <w:uiPriority w:val="99"/>
    <w:semiHidden/>
    <w:rsid w:val="003124F3"/>
    <w:rPr>
      <w:sz w:val="20"/>
      <w:szCs w:val="20"/>
    </w:rPr>
  </w:style>
  <w:style w:type="paragraph" w:styleId="CommentSubject">
    <w:name w:val="annotation subject"/>
    <w:basedOn w:val="CommentText"/>
    <w:next w:val="CommentText"/>
    <w:link w:val="CommentSubjectChar"/>
    <w:uiPriority w:val="99"/>
    <w:semiHidden/>
    <w:unhideWhenUsed/>
    <w:rsid w:val="003124F3"/>
    <w:rPr>
      <w:b/>
      <w:bCs/>
    </w:rPr>
  </w:style>
  <w:style w:type="character" w:customStyle="1" w:styleId="CommentSubjectChar">
    <w:name w:val="Comment Subject Char"/>
    <w:basedOn w:val="CommentTextChar"/>
    <w:link w:val="CommentSubject"/>
    <w:uiPriority w:val="99"/>
    <w:semiHidden/>
    <w:rsid w:val="003124F3"/>
    <w:rPr>
      <w:b/>
      <w:bCs/>
      <w:sz w:val="20"/>
      <w:szCs w:val="20"/>
    </w:rPr>
  </w:style>
  <w:style w:type="paragraph" w:styleId="BalloonText">
    <w:name w:val="Balloon Text"/>
    <w:basedOn w:val="Normal"/>
    <w:link w:val="BalloonTextChar"/>
    <w:uiPriority w:val="99"/>
    <w:semiHidden/>
    <w:unhideWhenUsed/>
    <w:rsid w:val="0031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F3"/>
    <w:rPr>
      <w:rFonts w:ascii="Segoe UI" w:hAnsi="Segoe UI" w:cs="Segoe UI"/>
      <w:sz w:val="18"/>
      <w:szCs w:val="18"/>
    </w:rPr>
  </w:style>
  <w:style w:type="paragraph" w:styleId="Header">
    <w:name w:val="header"/>
    <w:basedOn w:val="Normal"/>
    <w:link w:val="HeaderChar"/>
    <w:uiPriority w:val="99"/>
    <w:unhideWhenUsed/>
    <w:rsid w:val="0063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DB2"/>
  </w:style>
  <w:style w:type="paragraph" w:styleId="Footer">
    <w:name w:val="footer"/>
    <w:basedOn w:val="Normal"/>
    <w:link w:val="FooterChar"/>
    <w:uiPriority w:val="99"/>
    <w:unhideWhenUsed/>
    <w:rsid w:val="0063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DB2"/>
  </w:style>
  <w:style w:type="paragraph" w:styleId="ListParagraph">
    <w:name w:val="List Paragraph"/>
    <w:basedOn w:val="Normal"/>
    <w:uiPriority w:val="34"/>
    <w:qFormat/>
    <w:rsid w:val="004C2485"/>
    <w:pPr>
      <w:ind w:left="720"/>
      <w:contextualSpacing/>
    </w:pPr>
  </w:style>
  <w:style w:type="paragraph" w:styleId="NormalWeb">
    <w:name w:val="Normal (Web)"/>
    <w:basedOn w:val="Normal"/>
    <w:uiPriority w:val="99"/>
    <w:rsid w:val="00706C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075"/>
    <w:rPr>
      <w:strike w:val="0"/>
      <w:dstrike w:val="0"/>
      <w:color w:val="008216"/>
      <w:u w:val="none"/>
      <w:effect w:val="none"/>
    </w:rPr>
  </w:style>
  <w:style w:type="paragraph" w:styleId="FootnoteText">
    <w:name w:val="footnote text"/>
    <w:basedOn w:val="Normal"/>
    <w:link w:val="FootnoteTextChar"/>
    <w:uiPriority w:val="99"/>
    <w:semiHidden/>
    <w:unhideWhenUsed/>
    <w:rsid w:val="00A63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075"/>
    <w:rPr>
      <w:sz w:val="20"/>
      <w:szCs w:val="20"/>
    </w:rPr>
  </w:style>
  <w:style w:type="character" w:styleId="FootnoteReference">
    <w:name w:val="footnote reference"/>
    <w:basedOn w:val="DefaultParagraphFont"/>
    <w:uiPriority w:val="99"/>
    <w:semiHidden/>
    <w:unhideWhenUsed/>
    <w:rsid w:val="00A63075"/>
    <w:rPr>
      <w:vertAlign w:val="superscript"/>
    </w:rPr>
  </w:style>
  <w:style w:type="character" w:styleId="Strong">
    <w:name w:val="Strong"/>
    <w:basedOn w:val="DefaultParagraphFont"/>
    <w:uiPriority w:val="22"/>
    <w:qFormat/>
    <w:rsid w:val="00E4607A"/>
    <w:rPr>
      <w:b/>
      <w:bCs/>
    </w:rPr>
  </w:style>
  <w:style w:type="character" w:styleId="CommentReference">
    <w:name w:val="annotation reference"/>
    <w:basedOn w:val="DefaultParagraphFont"/>
    <w:uiPriority w:val="99"/>
    <w:semiHidden/>
    <w:unhideWhenUsed/>
    <w:rsid w:val="003124F3"/>
    <w:rPr>
      <w:sz w:val="16"/>
      <w:szCs w:val="16"/>
    </w:rPr>
  </w:style>
  <w:style w:type="paragraph" w:styleId="CommentText">
    <w:name w:val="annotation text"/>
    <w:basedOn w:val="Normal"/>
    <w:link w:val="CommentTextChar"/>
    <w:uiPriority w:val="99"/>
    <w:semiHidden/>
    <w:unhideWhenUsed/>
    <w:rsid w:val="003124F3"/>
    <w:pPr>
      <w:spacing w:line="240" w:lineRule="auto"/>
    </w:pPr>
    <w:rPr>
      <w:sz w:val="20"/>
      <w:szCs w:val="20"/>
    </w:rPr>
  </w:style>
  <w:style w:type="character" w:customStyle="1" w:styleId="CommentTextChar">
    <w:name w:val="Comment Text Char"/>
    <w:basedOn w:val="DefaultParagraphFont"/>
    <w:link w:val="CommentText"/>
    <w:uiPriority w:val="99"/>
    <w:semiHidden/>
    <w:rsid w:val="003124F3"/>
    <w:rPr>
      <w:sz w:val="20"/>
      <w:szCs w:val="20"/>
    </w:rPr>
  </w:style>
  <w:style w:type="paragraph" w:styleId="CommentSubject">
    <w:name w:val="annotation subject"/>
    <w:basedOn w:val="CommentText"/>
    <w:next w:val="CommentText"/>
    <w:link w:val="CommentSubjectChar"/>
    <w:uiPriority w:val="99"/>
    <w:semiHidden/>
    <w:unhideWhenUsed/>
    <w:rsid w:val="003124F3"/>
    <w:rPr>
      <w:b/>
      <w:bCs/>
    </w:rPr>
  </w:style>
  <w:style w:type="character" w:customStyle="1" w:styleId="CommentSubjectChar">
    <w:name w:val="Comment Subject Char"/>
    <w:basedOn w:val="CommentTextChar"/>
    <w:link w:val="CommentSubject"/>
    <w:uiPriority w:val="99"/>
    <w:semiHidden/>
    <w:rsid w:val="003124F3"/>
    <w:rPr>
      <w:b/>
      <w:bCs/>
      <w:sz w:val="20"/>
      <w:szCs w:val="20"/>
    </w:rPr>
  </w:style>
  <w:style w:type="paragraph" w:styleId="BalloonText">
    <w:name w:val="Balloon Text"/>
    <w:basedOn w:val="Normal"/>
    <w:link w:val="BalloonTextChar"/>
    <w:uiPriority w:val="99"/>
    <w:semiHidden/>
    <w:unhideWhenUsed/>
    <w:rsid w:val="0031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F3"/>
    <w:rPr>
      <w:rFonts w:ascii="Segoe UI" w:hAnsi="Segoe UI" w:cs="Segoe UI"/>
      <w:sz w:val="18"/>
      <w:szCs w:val="18"/>
    </w:rPr>
  </w:style>
  <w:style w:type="paragraph" w:styleId="Header">
    <w:name w:val="header"/>
    <w:basedOn w:val="Normal"/>
    <w:link w:val="HeaderChar"/>
    <w:uiPriority w:val="99"/>
    <w:unhideWhenUsed/>
    <w:rsid w:val="0063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DB2"/>
  </w:style>
  <w:style w:type="paragraph" w:styleId="Footer">
    <w:name w:val="footer"/>
    <w:basedOn w:val="Normal"/>
    <w:link w:val="FooterChar"/>
    <w:uiPriority w:val="99"/>
    <w:unhideWhenUsed/>
    <w:rsid w:val="0063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DB2"/>
  </w:style>
  <w:style w:type="paragraph" w:styleId="ListParagraph">
    <w:name w:val="List Paragraph"/>
    <w:basedOn w:val="Normal"/>
    <w:uiPriority w:val="34"/>
    <w:qFormat/>
    <w:rsid w:val="004C2485"/>
    <w:pPr>
      <w:ind w:left="720"/>
      <w:contextualSpacing/>
    </w:pPr>
  </w:style>
  <w:style w:type="paragraph" w:styleId="NormalWeb">
    <w:name w:val="Normal (Web)"/>
    <w:basedOn w:val="Normal"/>
    <w:uiPriority w:val="99"/>
    <w:rsid w:val="00706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tcombudsman.org/omb_support/pm/collaboration/ltcop-protection-and-advocacy-agencies-collaboration-toolk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F0DF-4BED-4DB2-AB14-74DF14B5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Greene</dc:creator>
  <cp:lastModifiedBy>Mary Catherine Kohler</cp:lastModifiedBy>
  <cp:revision>2</cp:revision>
  <dcterms:created xsi:type="dcterms:W3CDTF">2017-02-03T15:29:00Z</dcterms:created>
  <dcterms:modified xsi:type="dcterms:W3CDTF">2017-02-03T15:29:00Z</dcterms:modified>
</cp:coreProperties>
</file>